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FEF20" w14:textId="77777777" w:rsidR="00C41F03" w:rsidRDefault="00E173F6">
      <w:pPr>
        <w:spacing w:line="259" w:lineRule="atLeast"/>
        <w:ind w:left="10"/>
        <w:jc w:val="center"/>
        <w:rPr>
          <w:snapToGrid w:val="0"/>
          <w:color w:val="000000"/>
          <w:sz w:val="22"/>
          <w:szCs w:val="22"/>
          <w:lang w:val="pt"/>
        </w:rPr>
      </w:pPr>
      <w:r>
        <w:rPr>
          <w:b/>
          <w:snapToGrid w:val="0"/>
          <w:color w:val="000000"/>
          <w:sz w:val="22"/>
          <w:szCs w:val="22"/>
          <w:lang w:val="pt"/>
        </w:rPr>
        <w:t>ANEXO IV</w:t>
      </w:r>
    </w:p>
    <w:p w14:paraId="2735A007" w14:textId="77777777" w:rsidR="00C41F03" w:rsidRDefault="00E173F6">
      <w:pPr>
        <w:keepNext/>
        <w:keepLines/>
        <w:spacing w:line="259" w:lineRule="atLeast"/>
        <w:ind w:right="48"/>
        <w:jc w:val="center"/>
        <w:rPr>
          <w:b/>
          <w:snapToGrid w:val="0"/>
          <w:color w:val="000000"/>
          <w:sz w:val="22"/>
          <w:szCs w:val="22"/>
          <w:lang w:val="pt"/>
        </w:rPr>
      </w:pPr>
      <w:r>
        <w:rPr>
          <w:b/>
          <w:snapToGrid w:val="0"/>
          <w:color w:val="000000"/>
          <w:sz w:val="22"/>
          <w:szCs w:val="22"/>
          <w:lang w:val="pt"/>
        </w:rPr>
        <w:t>FICHA DE PONTUAÇÃO DO CURRÍCULO</w:t>
      </w:r>
    </w:p>
    <w:tbl>
      <w:tblPr>
        <w:tblW w:w="9924" w:type="dxa"/>
        <w:tblInd w:w="-205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7372"/>
        <w:gridCol w:w="1276"/>
        <w:gridCol w:w="1276"/>
      </w:tblGrid>
      <w:tr w:rsidR="00C41F03" w14:paraId="5FC0B524" w14:textId="77777777">
        <w:trPr>
          <w:trHeight w:val="514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DC64373" w14:textId="77777777" w:rsidR="00C41F03" w:rsidRDefault="00E173F6">
            <w:pPr>
              <w:tabs>
                <w:tab w:val="center" w:pos="2801"/>
              </w:tabs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FORMAÇÃO </w:t>
            </w: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(máximo: 1,0) </w:t>
            </w:r>
            <w:r>
              <w:rPr>
                <w:snapToGrid w:val="0"/>
                <w:color w:val="000000"/>
                <w:sz w:val="22"/>
                <w:szCs w:val="22"/>
                <w:lang w:val="pt"/>
              </w:rPr>
              <w:tab/>
            </w: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A1662DF" w14:textId="77777777" w:rsidR="00C41F03" w:rsidRDefault="00E173F6">
            <w:pPr>
              <w:spacing w:line="259" w:lineRule="atLeast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>Pontuação (candidato/a)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7DC0BE2" w14:textId="77777777" w:rsidR="00C41F03" w:rsidRDefault="00E173F6">
            <w:pPr>
              <w:spacing w:line="259" w:lineRule="atLeast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>Conferência (avaliador/a)</w:t>
            </w:r>
          </w:p>
        </w:tc>
      </w:tr>
      <w:tr w:rsidR="00C41F03" w14:paraId="25D34F78" w14:textId="77777777">
        <w:trPr>
          <w:trHeight w:val="263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21053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Mestrado concluído (0,5 pontos)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692FB9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589185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0912E1C1" w14:textId="77777777">
        <w:trPr>
          <w:trHeight w:val="264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C7241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Especialização (0,2 pontos por curso)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D80247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DC2F64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5741AE46" w14:textId="77777777">
        <w:trPr>
          <w:trHeight w:val="516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6B5519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Bolsista de: Iniciação Científica; Extensão; Tecnológica; Docência; PET; PIBEX e PET (0,2 pontos por ano)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AC6B76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A35D5E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70B1D27B" w14:textId="77777777">
        <w:trPr>
          <w:trHeight w:val="262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C78614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Bolsista de Monitoria (0,1 ponto por disciplina)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6F6E27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E1B38B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07CF8037" w14:textId="77777777">
        <w:trPr>
          <w:trHeight w:val="309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E4A39B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Cursos e/ou treinamentos com carga horária mínima de 20 horas (0,1 por curso/treinamento)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6552F2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2BB51A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7C5891EC" w14:textId="77777777">
        <w:trPr>
          <w:trHeight w:val="263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766252" w14:textId="77777777" w:rsidR="00C41F03" w:rsidRDefault="00E173F6">
            <w:pPr>
              <w:spacing w:line="259" w:lineRule="atLeast"/>
              <w:ind w:right="54"/>
              <w:jc w:val="righ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Subtotal Formação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A6C14C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5274D3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32156E4D" w14:textId="77777777">
        <w:trPr>
          <w:trHeight w:val="260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CE311AE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>PRODUÇÃO CIENTÍFICA A PARTIR DE 2014</w:t>
            </w:r>
            <w:proofErr w:type="gramStart"/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  <w:proofErr w:type="gram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(máximo: 5,0)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E2A1F4B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0FF6D6B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67F3B0F9" w14:textId="77777777">
        <w:trPr>
          <w:trHeight w:val="265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353DEF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*Publicações de artigos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>Qualis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A na área de Ciências Ambientais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  <w:proofErr w:type="gram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(1,0 por publicação)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60258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E4C202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220CF9E4" w14:textId="77777777">
        <w:trPr>
          <w:trHeight w:val="264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D93007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*Publicação de artigos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>Qualis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B1 ou B2 na área de Ciências Ambientais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  <w:proofErr w:type="gram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(0,7 por publicação)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1441C7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2C42D7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169EAD58" w14:textId="77777777">
        <w:trPr>
          <w:trHeight w:val="262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DB53C0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*Publicação de artigos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>Qualis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B3 – B5 na área de Ciências Ambientais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  <w:proofErr w:type="gram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(0,5 por publicação)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28E83C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20676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60012257" w14:textId="77777777">
        <w:trPr>
          <w:trHeight w:val="264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CBF97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*Publicação de artigos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>Qualis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C na área de Ciências Ambientais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  <w:proofErr w:type="gram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(0,3 por publicação)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FEEDA7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F00BCA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1C952F88" w14:textId="77777777">
        <w:trPr>
          <w:trHeight w:val="262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8F5B45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*Publicação de artigos sem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>Qualis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na área de Ciências Ambientais (0,2 por publicação)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AD1C9D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2F95DD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65053D27" w14:textId="77777777">
        <w:trPr>
          <w:trHeight w:val="331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4D2BA1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*Publicações de Trabalhos Completos em Anais de congressos (0,2 por publicação)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8F9450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3965DA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4C3B9781" w14:textId="77777777">
        <w:trPr>
          <w:trHeight w:val="353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07DCCF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Publicações de Resumos expandidos em Anais de congressos (0,1 por publicação)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AEAA4B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C7E8D1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5CA2F8B9" w14:textId="77777777">
        <w:trPr>
          <w:trHeight w:val="314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301A30" w14:textId="77777777" w:rsidR="00C41F03" w:rsidRDefault="00E173F6">
            <w:pPr>
              <w:spacing w:line="259" w:lineRule="atLeast"/>
              <w:ind w:right="9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Publicações de Resumos simples em Anais de congressos (0,05 por publicação)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69739C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850F27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695DDFFE" w14:textId="77777777">
        <w:trPr>
          <w:trHeight w:val="264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CBBD4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*Publicação de Livro com ISBN (1,0 por publicação)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2EA011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BF5CF5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45E6BE0E" w14:textId="77777777">
        <w:trPr>
          <w:trHeight w:val="262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670DEE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lastRenderedPageBreak/>
              <w:t xml:space="preserve">*Publicação de Capítulos de livros com ISBN (0,5 por publicação)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8E4A8F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CF4DC1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71804778" w14:textId="77777777">
        <w:trPr>
          <w:trHeight w:val="265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5E9DD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i/>
                <w:snapToGrid w:val="0"/>
                <w:color w:val="000000"/>
                <w:sz w:val="22"/>
                <w:szCs w:val="22"/>
                <w:lang w:val="pt"/>
              </w:rPr>
              <w:t xml:space="preserve">* - comprovantes de aceite serão considerados para pontuação no item.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B9A7C4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65D3EF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3C4CCA16" w14:textId="77777777">
        <w:trPr>
          <w:trHeight w:val="262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42CA04" w14:textId="77777777" w:rsidR="00C41F03" w:rsidRDefault="00E173F6">
            <w:pPr>
              <w:spacing w:line="259" w:lineRule="atLeast"/>
              <w:ind w:right="54"/>
              <w:jc w:val="righ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Subtotal Produção Científica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4CEC5E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14C816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6F6BDDE0" w14:textId="77777777">
        <w:trPr>
          <w:trHeight w:val="514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8F17C84" w14:textId="77777777" w:rsidR="00C41F03" w:rsidRDefault="00E173F6">
            <w:pPr>
              <w:spacing w:line="259" w:lineRule="atLeast"/>
              <w:rPr>
                <w:snapToGrid w:val="0"/>
                <w:color w:val="00000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EXPERIÊNCIA PROFISSIONAL/ACADÊMICA A PARTIR DE 2014 </w:t>
            </w:r>
          </w:p>
          <w:p w14:paraId="1342BB95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(máximo: 4,0)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222FEA0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38EFC25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2EDF5FF1" w14:textId="77777777">
        <w:trPr>
          <w:trHeight w:val="265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2BC154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Docência na educação básica (0,2 por ano)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A47D2B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62C9A9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05CFF4FA" w14:textId="77777777">
        <w:trPr>
          <w:trHeight w:val="517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06AA8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Docência na Educação Superior (0,2 por disciplina com carga horária mínima de 60 horas)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B87B28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599C5A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4E1339C2" w14:textId="77777777">
        <w:trPr>
          <w:trHeight w:val="298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F5CADA" w14:textId="77777777" w:rsidR="00C41F03" w:rsidRDefault="00E173F6">
            <w:pPr>
              <w:spacing w:line="259" w:lineRule="atLeast"/>
              <w:ind w:right="39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Pesquisador ou Assistente em pesquisa ou bolsista DTI ou modalidade similar (0,4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  <w:lang w:val="pt"/>
              </w:rPr>
              <w:t>po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ano)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73D13C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E9B94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56F27B2D" w14:textId="77777777">
        <w:trPr>
          <w:trHeight w:val="516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9B9BC5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Participação em projetos de pesquisa ou extensão como coordenador (0,2 por projeto, até cinco projetos)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3BBAB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336690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16746BBE" w14:textId="77777777">
        <w:trPr>
          <w:trHeight w:val="516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6C5786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Participação em projetos de pesquisa ou extensão como membro da equipe (0,1 por projeto, até cinco projetos)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6671EA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2D0DB9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61BBB5FC" w14:textId="77777777">
        <w:trPr>
          <w:trHeight w:val="516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56237B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Orientações concluídas de Iniciação Científica, Tecnológica ou a Docência e, orientações concluídas de bolsas de extensão (0,2 por orientação, máximo cinco orientações)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9BD5CB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657163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5DAAD46B" w14:textId="77777777">
        <w:trPr>
          <w:trHeight w:val="299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417F47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Orientações concluídas de: TCC (graduação ou especialização) (0,1 por orientação, no máximo cinco orientações)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CB4DC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7355AE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053B046C" w14:textId="77777777">
        <w:trPr>
          <w:trHeight w:val="321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A3EF66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Participação em bancas de defesa de TCC (graduação ou especialização) (0,05 por defesa, no máximo cinco bancas)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416CA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8B0B3E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517B253A" w14:textId="77777777">
        <w:trPr>
          <w:trHeight w:val="262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254DDE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Prêmios acadêmico-científicos (0,2 por prêmio)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29250C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7F30AC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5E88BF68" w14:textId="77777777">
        <w:trPr>
          <w:trHeight w:val="264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500DBD" w14:textId="77777777" w:rsidR="00C41F03" w:rsidRDefault="00E173F6">
            <w:pPr>
              <w:spacing w:line="259" w:lineRule="atLeast"/>
              <w:ind w:right="56"/>
              <w:jc w:val="righ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Subtotal Experiência Profissional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C0C8A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E9CDCC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  <w:tr w:rsidR="00C41F03" w14:paraId="07C07EA8" w14:textId="77777777">
        <w:trPr>
          <w:trHeight w:val="264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23F0BF" w14:textId="77777777" w:rsidR="00C41F03" w:rsidRDefault="00E173F6">
            <w:pPr>
              <w:spacing w:line="259" w:lineRule="atLeast"/>
              <w:ind w:right="54"/>
              <w:jc w:val="righ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  <w:lang w:val="pt"/>
              </w:rPr>
              <w:t xml:space="preserve">Total Geral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79272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1A0F0F" w14:textId="77777777" w:rsidR="00C41F03" w:rsidRDefault="00E173F6">
            <w:pPr>
              <w:spacing w:line="259" w:lineRule="atLeast"/>
              <w:ind w:left="1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</w:tr>
    </w:tbl>
    <w:p w14:paraId="7EC79C17" w14:textId="7A90B00B" w:rsidR="00C41F03" w:rsidRDefault="00C41F03">
      <w:pPr>
        <w:spacing w:line="259" w:lineRule="atLeast"/>
        <w:rPr>
          <w:snapToGrid w:val="0"/>
          <w:color w:val="000000"/>
          <w:sz w:val="22"/>
          <w:szCs w:val="22"/>
          <w:lang w:val="pt"/>
        </w:rPr>
      </w:pPr>
      <w:bookmarkStart w:id="0" w:name="_GoBack"/>
      <w:bookmarkEnd w:id="0"/>
    </w:p>
    <w:sectPr w:rsidR="00C41F03">
      <w:headerReference w:type="default" r:id="rId9"/>
      <w:pgSz w:w="12240" w:h="15840"/>
      <w:pgMar w:top="1418" w:right="1418" w:bottom="1418" w:left="1418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87CBF" w14:textId="77777777" w:rsidR="0065436A" w:rsidRDefault="0065436A">
      <w:pPr>
        <w:spacing w:after="0" w:line="240" w:lineRule="auto"/>
      </w:pPr>
      <w:r>
        <w:separator/>
      </w:r>
    </w:p>
  </w:endnote>
  <w:endnote w:type="continuationSeparator" w:id="0">
    <w:p w14:paraId="184E5C8A" w14:textId="77777777" w:rsidR="0065436A" w:rsidRDefault="0065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05FF4" w14:textId="77777777" w:rsidR="0065436A" w:rsidRDefault="0065436A">
      <w:pPr>
        <w:spacing w:after="0" w:line="240" w:lineRule="auto"/>
      </w:pPr>
      <w:r>
        <w:separator/>
      </w:r>
    </w:p>
  </w:footnote>
  <w:footnote w:type="continuationSeparator" w:id="0">
    <w:p w14:paraId="10E90796" w14:textId="77777777" w:rsidR="0065436A" w:rsidRDefault="0065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EBD68" w14:textId="77777777" w:rsidR="00F554AF" w:rsidRDefault="00F554AF">
    <w:pPr>
      <w:pStyle w:val="Cabealho"/>
      <w:jc w:val="center"/>
      <w:rPr>
        <w:rFonts w:ascii="Arial" w:hAnsi="Arial"/>
        <w:b/>
        <w:sz w:val="18"/>
      </w:rPr>
    </w:pPr>
    <w:r>
      <w:rPr>
        <w:noProof/>
      </w:rPr>
      <w:drawing>
        <wp:inline distT="0" distB="0" distL="0" distR="0" wp14:anchorId="0277BF4E" wp14:editId="46F2D69F">
          <wp:extent cx="611505" cy="640080"/>
          <wp:effectExtent l="19050" t="0" r="0" b="0"/>
          <wp:docPr id="1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EB0570" w14:textId="77777777" w:rsidR="00F554AF" w:rsidRDefault="00F554AF">
    <w:pPr>
      <w:pStyle w:val="Cabealho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UNIVERSIDADE FEDERAL DO OESTE DO PARÁ </w:t>
    </w:r>
  </w:p>
  <w:p w14:paraId="2B3C5F5F" w14:textId="77777777" w:rsidR="00F554AF" w:rsidRDefault="00F554AF">
    <w:pPr>
      <w:pStyle w:val="Cabealho"/>
      <w:jc w:val="center"/>
      <w:rPr>
        <w:rFonts w:asciiTheme="minorHAnsi" w:hAnsiTheme="minorHAnsi" w:cs="Arial"/>
        <w:b/>
        <w:bCs/>
      </w:rPr>
    </w:pPr>
    <w:r>
      <w:rPr>
        <w:rFonts w:asciiTheme="minorHAnsi" w:hAnsiTheme="minorHAnsi" w:cs="Arial"/>
        <w:b/>
        <w:bCs/>
      </w:rPr>
      <w:t>PRÓ-REITORIA DE PESQUISA, PÓS-GRADUAÇÃO E INOVAÇÃO TECNOLÓGICA</w:t>
    </w:r>
  </w:p>
  <w:p w14:paraId="46239681" w14:textId="77777777" w:rsidR="00F554AF" w:rsidRDefault="00F554AF">
    <w:pPr>
      <w:pStyle w:val="Cabealho"/>
      <w:pBdr>
        <w:bottom w:val="single" w:sz="6" w:space="1" w:color="auto"/>
      </w:pBdr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 xml:space="preserve">PROGRAMA DE PÓS-GRADUAÇÃO </w:t>
    </w:r>
    <w:r>
      <w:rPr>
        <w:rFonts w:asciiTheme="minorHAnsi" w:hAnsiTheme="minorHAnsi" w:cs="Arial"/>
        <w:b/>
      </w:rPr>
      <w:tab/>
      <w:t>EM DOUTORADO SOCIEDADE, NATUREZA E DESENVOLVIMENTO</w:t>
    </w:r>
  </w:p>
  <w:p w14:paraId="5E51A848" w14:textId="77777777" w:rsidR="00F554AF" w:rsidRDefault="00F554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1A10"/>
    <w:multiLevelType w:val="multilevel"/>
    <w:tmpl w:val="16591A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24738F"/>
    <w:multiLevelType w:val="multilevel"/>
    <w:tmpl w:val="5D24738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29A2"/>
    <w:multiLevelType w:val="multilevel"/>
    <w:tmpl w:val="626D29A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49"/>
    <w:rsid w:val="00001BB3"/>
    <w:rsid w:val="00014C3E"/>
    <w:rsid w:val="000473B9"/>
    <w:rsid w:val="00104648"/>
    <w:rsid w:val="00155000"/>
    <w:rsid w:val="00162794"/>
    <w:rsid w:val="00180917"/>
    <w:rsid w:val="001E676D"/>
    <w:rsid w:val="00213F4B"/>
    <w:rsid w:val="002634B5"/>
    <w:rsid w:val="00267A89"/>
    <w:rsid w:val="00284CA3"/>
    <w:rsid w:val="00293831"/>
    <w:rsid w:val="002E5FEF"/>
    <w:rsid w:val="0043188D"/>
    <w:rsid w:val="0050449F"/>
    <w:rsid w:val="00562530"/>
    <w:rsid w:val="005676BB"/>
    <w:rsid w:val="006034E1"/>
    <w:rsid w:val="0065436A"/>
    <w:rsid w:val="00671438"/>
    <w:rsid w:val="00695895"/>
    <w:rsid w:val="00746B0E"/>
    <w:rsid w:val="00754E08"/>
    <w:rsid w:val="007A339F"/>
    <w:rsid w:val="00872CA4"/>
    <w:rsid w:val="00881F3E"/>
    <w:rsid w:val="008903FB"/>
    <w:rsid w:val="008B3D66"/>
    <w:rsid w:val="008B4FA6"/>
    <w:rsid w:val="008B570B"/>
    <w:rsid w:val="00907B03"/>
    <w:rsid w:val="00910AE0"/>
    <w:rsid w:val="00977D8C"/>
    <w:rsid w:val="00993411"/>
    <w:rsid w:val="00997431"/>
    <w:rsid w:val="00A803CD"/>
    <w:rsid w:val="00AA41B6"/>
    <w:rsid w:val="00B15B8A"/>
    <w:rsid w:val="00BD008D"/>
    <w:rsid w:val="00C0227C"/>
    <w:rsid w:val="00C112CC"/>
    <w:rsid w:val="00C24F07"/>
    <w:rsid w:val="00C25CCD"/>
    <w:rsid w:val="00C41F03"/>
    <w:rsid w:val="00C73149"/>
    <w:rsid w:val="00C91931"/>
    <w:rsid w:val="00D56F53"/>
    <w:rsid w:val="00DA67F4"/>
    <w:rsid w:val="00DA710F"/>
    <w:rsid w:val="00E173F6"/>
    <w:rsid w:val="00E2587C"/>
    <w:rsid w:val="00ED4DAF"/>
    <w:rsid w:val="00F4017B"/>
    <w:rsid w:val="00F554AF"/>
    <w:rsid w:val="00F71BDD"/>
    <w:rsid w:val="00FE2391"/>
    <w:rsid w:val="3FE1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34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73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73F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73F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3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73F6"/>
    <w:rPr>
      <w:b/>
      <w:bCs/>
    </w:rPr>
  </w:style>
  <w:style w:type="paragraph" w:customStyle="1" w:styleId="Textbody">
    <w:name w:val="Text body"/>
    <w:basedOn w:val="Normal"/>
    <w:rsid w:val="00E173F6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173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73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73F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73F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3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73F6"/>
    <w:rPr>
      <w:b/>
      <w:bCs/>
    </w:rPr>
  </w:style>
  <w:style w:type="paragraph" w:customStyle="1" w:styleId="Textbody">
    <w:name w:val="Text body"/>
    <w:basedOn w:val="Normal"/>
    <w:rsid w:val="00E173F6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173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SELEÇÃO PROGRAMA DE PÓS-GRADUAÇÃO EM SOCIEDADE,</vt:lpstr>
      <vt:lpstr>EDITAL DE SELEÇÃO PROGRAMA DE PÓS-GRADUAÇÃO EM SOCIEDADE,</vt:lpstr>
    </vt:vector>
  </TitlesOfParts>
  <Company>embrapa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PROGRAMA DE PÓS-GRADUAÇÃO EM SOCIEDADE,</dc:title>
  <dc:creator>pavilhao</dc:creator>
  <cp:lastModifiedBy>Jéssica</cp:lastModifiedBy>
  <cp:revision>2</cp:revision>
  <cp:lastPrinted>2019-10-11T15:40:00Z</cp:lastPrinted>
  <dcterms:created xsi:type="dcterms:W3CDTF">2019-10-17T14:42:00Z</dcterms:created>
  <dcterms:modified xsi:type="dcterms:W3CDTF">2019-10-17T14:42:00Z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